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868"/>
        <w:gridCol w:w="5662"/>
      </w:tblGrid>
      <w:tr w:rsidR="00D80A13" w:rsidRPr="003B006C" w:rsidTr="00852215">
        <w:tc>
          <w:tcPr>
            <w:tcW w:w="3969" w:type="dxa"/>
            <w:shd w:val="clear" w:color="auto" w:fill="auto"/>
          </w:tcPr>
          <w:p w:rsidR="00D80A13" w:rsidRPr="003B006C" w:rsidRDefault="00D80A13" w:rsidP="00852215">
            <w:pPr>
              <w:pStyle w:val="a5"/>
              <w:jc w:val="left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A32AB0" w:rsidRDefault="00A32AB0" w:rsidP="00A32AB0">
            <w:r>
              <w:t xml:space="preserve">     </w:t>
            </w:r>
          </w:p>
          <w:p w:rsidR="00D80A13" w:rsidRDefault="00D80A13" w:rsidP="00852215">
            <w:pPr>
              <w:pStyle w:val="a5"/>
              <w:jc w:val="left"/>
              <w:rPr>
                <w:szCs w:val="28"/>
              </w:rPr>
            </w:pPr>
          </w:p>
          <w:p w:rsidR="0098065E" w:rsidRDefault="0098065E" w:rsidP="00852215">
            <w:pPr>
              <w:pStyle w:val="a5"/>
              <w:jc w:val="left"/>
              <w:rPr>
                <w:szCs w:val="28"/>
              </w:rPr>
            </w:pPr>
          </w:p>
          <w:p w:rsidR="0098065E" w:rsidRDefault="0098065E" w:rsidP="00852215">
            <w:pPr>
              <w:pStyle w:val="a5"/>
              <w:jc w:val="left"/>
              <w:rPr>
                <w:szCs w:val="28"/>
              </w:rPr>
            </w:pPr>
          </w:p>
          <w:p w:rsidR="0098065E" w:rsidRPr="003B006C" w:rsidRDefault="0098065E" w:rsidP="00852215">
            <w:pPr>
              <w:pStyle w:val="a5"/>
              <w:jc w:val="left"/>
              <w:rPr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-2317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A32AB0" w:rsidTr="00816B7C">
        <w:trPr>
          <w:trHeight w:val="1408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B0" w:rsidRDefault="00A32AB0" w:rsidP="0098065E">
            <w:r>
              <w:t xml:space="preserve">     </w:t>
            </w:r>
          </w:p>
          <w:p w:rsidR="00A32AB0" w:rsidRDefault="00A32AB0" w:rsidP="0098065E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2AB0" w:rsidRDefault="00A32AB0" w:rsidP="0098065E">
            <w:r>
              <w:t xml:space="preserve">на Педагогическом совете                                                                                          </w:t>
            </w:r>
          </w:p>
          <w:p w:rsidR="00A32AB0" w:rsidRDefault="00A32AB0" w:rsidP="0098065E">
            <w:pPr>
              <w:jc w:val="right"/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AD" w:rsidRDefault="00727AAD" w:rsidP="00727AAD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16B7C" w:rsidRDefault="00727AAD" w:rsidP="00727AAD">
            <w:pPr>
              <w:jc w:val="right"/>
            </w:pPr>
            <w:r>
              <w:t xml:space="preserve">Директор МКОУ                               </w:t>
            </w:r>
          </w:p>
          <w:p w:rsidR="00727AAD" w:rsidRDefault="00727AAD" w:rsidP="00727AAD">
            <w:pPr>
              <w:jc w:val="right"/>
            </w:pPr>
            <w:r>
              <w:t xml:space="preserve">  «</w:t>
            </w:r>
            <w:proofErr w:type="spellStart"/>
            <w:r w:rsidR="00816B7C" w:rsidRPr="00816B7C">
              <w:t>Туруфская</w:t>
            </w:r>
            <w:proofErr w:type="spellEnd"/>
            <w:r w:rsidR="00816B7C" w:rsidRPr="00816B7C">
              <w:t xml:space="preserve"> СОШ</w:t>
            </w:r>
            <w:r>
              <w:t>»</w:t>
            </w:r>
          </w:p>
          <w:p w:rsidR="00727AAD" w:rsidRDefault="00727AAD" w:rsidP="00727AAD">
            <w:pPr>
              <w:jc w:val="right"/>
            </w:pPr>
            <w:r>
              <w:t xml:space="preserve">           _____________</w:t>
            </w:r>
            <w:proofErr w:type="spellStart"/>
            <w:r w:rsidR="00816B7C">
              <w:t>Алимагомедов</w:t>
            </w:r>
            <w:proofErr w:type="spellEnd"/>
            <w:r w:rsidR="00816B7C">
              <w:t xml:space="preserve"> А.А.</w:t>
            </w:r>
          </w:p>
          <w:p w:rsidR="00A32AB0" w:rsidRDefault="00A32AB0" w:rsidP="0098065E"/>
        </w:tc>
      </w:tr>
    </w:tbl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3B006C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общем собрании работников</w:t>
      </w:r>
      <w:r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D80A13" w:rsidRPr="003B006C" w:rsidRDefault="00727AAD" w:rsidP="00D80A13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816B7C">
        <w:rPr>
          <w:rFonts w:ascii="Times New Roman" w:hAnsi="Times New Roman"/>
          <w:b/>
          <w:sz w:val="28"/>
          <w:szCs w:val="28"/>
        </w:rPr>
        <w:t>Туруфская</w:t>
      </w:r>
      <w:proofErr w:type="spellEnd"/>
      <w:r w:rsidR="00816B7C">
        <w:rPr>
          <w:rFonts w:ascii="Times New Roman" w:hAnsi="Times New Roman"/>
          <w:b/>
          <w:sz w:val="28"/>
          <w:szCs w:val="28"/>
        </w:rPr>
        <w:t xml:space="preserve"> СОШ</w:t>
      </w:r>
      <w:r w:rsidR="00AB29A5">
        <w:rPr>
          <w:rFonts w:ascii="Times New Roman" w:hAnsi="Times New Roman"/>
          <w:b/>
          <w:sz w:val="28"/>
          <w:szCs w:val="28"/>
        </w:rPr>
        <w:t>»</w:t>
      </w:r>
    </w:p>
    <w:p w:rsidR="006451C8" w:rsidRPr="00E235D3" w:rsidRDefault="006451C8" w:rsidP="00D80A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0A13" w:rsidRDefault="002C0663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об общем собрании работников 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B29A5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школа № </w:t>
      </w:r>
      <w:r w:rsidR="00314A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0A13" w:rsidRP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</w:rPr>
        <w:t xml:space="preserve"> – Школа)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,  разработано 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№273-ФЗ; </w:t>
      </w:r>
      <w:r w:rsidR="00D80A13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proofErr w:type="spellStart"/>
      <w:r w:rsidR="00D80A13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D80A13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</w:rPr>
        <w:t>действующим трудовым законодательством РФ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6D5">
        <w:t xml:space="preserve"> 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Общее собрание ра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 xml:space="preserve">ботников Школы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коллегиальным органом управления школой (далее - Общее собрание).</w:t>
      </w:r>
    </w:p>
    <w:p w:rsidR="00DE10BB" w:rsidRDefault="00DE10BB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E10BB">
        <w:rPr>
          <w:rFonts w:ascii="Times New Roman" w:eastAsia="Times New Roman" w:hAnsi="Times New Roman" w:cs="Times New Roman"/>
          <w:sz w:val="28"/>
          <w:szCs w:val="28"/>
        </w:rPr>
        <w:t>Общее собрание создается в целях выполнения принципа самоуправления школой, расширения коллегиальных и демократических форм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для принятия коллегиальных решений</w:t>
      </w:r>
      <w:r w:rsidRPr="00DE10BB">
        <w:rPr>
          <w:rFonts w:ascii="Times New Roman" w:eastAsia="Times New Roman" w:hAnsi="Times New Roman" w:cs="Times New Roman"/>
          <w:sz w:val="28"/>
          <w:szCs w:val="28"/>
        </w:rPr>
        <w:t xml:space="preserve"> важных вопросов жизнедеятельности трудового коллектива школы.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об общем собрании работников м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E2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0663" w:rsidRP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на общем собрании работников Школы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имеющим право вносить </w:t>
      </w:r>
      <w:r w:rsidR="00D80A13">
        <w:rPr>
          <w:rFonts w:ascii="Times New Roman" w:hAnsi="Times New Roman" w:cs="Times New Roman"/>
          <w:sz w:val="28"/>
          <w:szCs w:val="28"/>
        </w:rPr>
        <w:t xml:space="preserve">в него изменения и дополнения,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 w:rsidR="002C0663">
        <w:rPr>
          <w:rFonts w:ascii="Times New Roman" w:hAnsi="Times New Roman" w:cs="Times New Roman"/>
          <w:sz w:val="28"/>
          <w:szCs w:val="28"/>
        </w:rPr>
        <w:t>Школы.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Положение является локальным нормативным актом, регл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аментирующим деятельность Школы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1C8" w:rsidRPr="00E235D3" w:rsidRDefault="006451C8" w:rsidP="002C06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2. ПОЛНОМОЧИЯ И КОМПЕТЕНЦИЯ ОБЩЕГО СОБРАНИЯ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2.1. Общее собрание работников осущ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ествляет общее руководство Школы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 в рамках установленной компетенции.</w:t>
      </w:r>
    </w:p>
    <w:p w:rsidR="006451C8" w:rsidRPr="00E235D3" w:rsidRDefault="006451C8" w:rsidP="00DE10BB">
      <w:pPr>
        <w:tabs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2.2. Общее собрание: </w:t>
      </w:r>
      <w:r w:rsidR="00826BE9" w:rsidRPr="00E235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избирает представителей работников в комиссию по трудовым спорам;</w:t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2.2.2.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более половины работников Школы.</w:t>
      </w:r>
    </w:p>
    <w:p w:rsidR="006451C8" w:rsidRPr="00E235D3" w:rsidRDefault="00D606B6" w:rsidP="00DE10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ОТВЕТСТВЕННОСТЬ ОБЩЕГО СОБРАНИЯ</w:t>
      </w:r>
    </w:p>
    <w:p w:rsidR="006451C8" w:rsidRPr="00E235D3" w:rsidRDefault="00D606B6" w:rsidP="00DE1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6451C8" w:rsidRPr="00E235D3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.2. Члены Общего собрания имеют право: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и принимать участие в обсуждении вопросов совершенствования организации образовательного процесса на заседаниях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едагогического совета;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заслушивать и принимать участие в обсуждении отчетов о деятельности органов самоуправления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организации и проведении различных мероприятий Школы; </w:t>
      </w:r>
    </w:p>
    <w:p w:rsidR="006451C8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совместно с директором Школы готовить информационные и аналитические материалы о деятельности Школы.</w:t>
      </w:r>
    </w:p>
    <w:p w:rsidR="000616D5" w:rsidRDefault="000616D5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6B6" w:rsidRPr="00E235D3" w:rsidRDefault="00D606B6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Общее собрание несет ответственность: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 в процессе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колой уставной деятельности законодательства Российской Федерации об образовании;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соблюдение гарантий прав участников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педагогически целесообразный выбор и реализацию в полном объеме общеобразовательных программ в соответствии с учебным планом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графиком, качество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своих выпускников, соответствие образования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государственным образовательным стандартам и Образовательной программе Школы;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жизнь и здоровье обучающихся и работников Школы во время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компетентность принимаемых организационно-управленческих решений;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развитие принципов общественно-государственного управления и самоуправления в Школе;</w:t>
      </w:r>
    </w:p>
    <w:p w:rsidR="0035390E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упрочение авторитета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и имиджа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2E4" w:rsidRDefault="00D606B6" w:rsidP="000D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35390E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ФУНКЦИИ ОБЩЕГО СОБРАНИЯ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0BB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 xml:space="preserve">.1. Общее собрание: 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обсуждает и рекомендует к утверждению проект коллективного договора, правила внутреннего трудового распорядка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4.1.2.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обсуждает вопросы трудовой дисциплины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по ее укреплению, рассматривает фак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 нарушения трудовой дисциплины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колы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219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обсуждает и рекомендует к утверждению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оплате труда работников школы;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рассматривает вопросы охраны и безопасности условий тру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 работников, охраны жизни и здоровья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вносит предложения по улучшению финансо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во-хозяйств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енной деятельности учреждения;</w:t>
      </w:r>
    </w:p>
    <w:p w:rsidR="000D12E4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4.1.6.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определяет порядок и условия предоставления социальных гарантий и льгот в пр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еделах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4.1.7.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вносит предложения в договор о взаимоотношениях между работниками и работодателем, в соотве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тствии с законодательством РФ;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4.1.8.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знакомится с итоговыми документами по проверке государственными и муниципальными органами деятельности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и заслушивает администрацию о выполнении мероприятий по ус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транению недостатков в работе;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4.1.9.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при необходимости рассматривает и обсуждает вопросы ра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 с родителями (законными представителями) </w:t>
      </w:r>
      <w:r w:rsidR="00A0621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="00A062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правл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яющего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4.1.10.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 рамках действующего законодательства принимает необ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ходимые меры, ограждающие педагогических и других работни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ков, администрацию от необоснованного вмешательства в их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фессиональную деятельность, ограничения самостоятельности трудового коллектива. </w:t>
      </w:r>
    </w:p>
    <w:p w:rsidR="006451C8" w:rsidRPr="00E235D3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куратуры, общественные объединения.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СОСТАВ ОБЩЕГО СОБРАНИЯ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5390E" w:rsidRPr="00E235D3">
        <w:rPr>
          <w:rFonts w:ascii="Times New Roman" w:hAnsi="Times New Roman" w:cs="Times New Roman"/>
          <w:sz w:val="28"/>
          <w:szCs w:val="28"/>
        </w:rPr>
        <w:t>В состав общего собрания вх</w:t>
      </w:r>
      <w:r w:rsidR="00D606B6" w:rsidRPr="00E235D3">
        <w:rPr>
          <w:rFonts w:ascii="Times New Roman" w:hAnsi="Times New Roman" w:cs="Times New Roman"/>
          <w:sz w:val="28"/>
          <w:szCs w:val="28"/>
        </w:rPr>
        <w:t>одят все работники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606B6" w:rsidRPr="00E235D3">
        <w:rPr>
          <w:rFonts w:ascii="Times New Roman" w:hAnsi="Times New Roman" w:cs="Times New Roman"/>
          <w:sz w:val="28"/>
          <w:szCs w:val="28"/>
        </w:rPr>
        <w:t>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 находящихся в их компетенции.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Руководит общим собранием Председатель – директор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Открытым голосованием избирается секретарь сроком на один </w:t>
      </w:r>
      <w:r w:rsidR="00A0621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lastRenderedPageBreak/>
        <w:t>год, которые выполняют свои обязанн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ости на общественных началах. 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собрания: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D12E4"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информирует членов трудового коллектива о предстоящем заседании не менее чем </w:t>
      </w:r>
      <w:r w:rsidR="000D12E4">
        <w:rPr>
          <w:rFonts w:ascii="Times New Roman" w:hAnsi="Times New Roman" w:cs="Times New Roman"/>
          <w:sz w:val="28"/>
          <w:szCs w:val="28"/>
        </w:rPr>
        <w:t xml:space="preserve">за 30 дней до его проведения;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организует подг</w:t>
      </w:r>
      <w:r w:rsidR="000D12E4">
        <w:rPr>
          <w:rFonts w:ascii="Times New Roman" w:hAnsi="Times New Roman" w:cs="Times New Roman"/>
          <w:sz w:val="28"/>
          <w:szCs w:val="28"/>
        </w:rPr>
        <w:t>отовку и проведение заседания;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повестку дня;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контро</w:t>
      </w:r>
      <w:r w:rsidR="000D12E4">
        <w:rPr>
          <w:rFonts w:ascii="Times New Roman" w:hAnsi="Times New Roman" w:cs="Times New Roman"/>
          <w:sz w:val="28"/>
          <w:szCs w:val="28"/>
        </w:rPr>
        <w:t>лирует выполнение решений.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.4. Общее собрание собирается не реже 2 </w:t>
      </w:r>
      <w:r w:rsidRPr="00E235D3">
        <w:rPr>
          <w:rFonts w:ascii="Times New Roman" w:hAnsi="Times New Roman" w:cs="Times New Roman"/>
          <w:sz w:val="28"/>
          <w:szCs w:val="28"/>
        </w:rPr>
        <w:t xml:space="preserve"> раза в календарный год.</w:t>
      </w:r>
      <w:r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.5. Общее собрание считается правомочным, если на нем присутствует не менее </w:t>
      </w:r>
      <w:r w:rsidRPr="00E235D3">
        <w:rPr>
          <w:rFonts w:ascii="Times New Roman" w:hAnsi="Times New Roman" w:cs="Times New Roman"/>
          <w:sz w:val="28"/>
          <w:szCs w:val="28"/>
        </w:rPr>
        <w:t>¾ членов трудовог</w:t>
      </w:r>
      <w:r w:rsidR="000D12E4">
        <w:rPr>
          <w:rFonts w:ascii="Times New Roman" w:hAnsi="Times New Roman" w:cs="Times New Roman"/>
          <w:sz w:val="28"/>
          <w:szCs w:val="28"/>
        </w:rPr>
        <w:t>о коллектива.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5.</w:t>
      </w:r>
      <w:r w:rsidR="000D12E4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 Решение общего собрания по другим вопросам принимается открытым голосованием. Решение общего собрания считается принятым, если за него проголосовал</w:t>
      </w:r>
      <w:r w:rsidR="000D12E4">
        <w:rPr>
          <w:rFonts w:ascii="Times New Roman" w:hAnsi="Times New Roman" w:cs="Times New Roman"/>
          <w:sz w:val="28"/>
          <w:szCs w:val="28"/>
        </w:rPr>
        <w:t>о не менее 51% присутствующих.</w:t>
      </w:r>
    </w:p>
    <w:p w:rsidR="006451C8" w:rsidRPr="00E235D3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0D12E4">
        <w:rPr>
          <w:rFonts w:ascii="Times New Roman" w:hAnsi="Times New Roman" w:cs="Times New Roman"/>
          <w:sz w:val="28"/>
          <w:szCs w:val="28"/>
        </w:rPr>
        <w:t xml:space="preserve">.7.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Решение общего собрания обязательно </w:t>
      </w:r>
      <w:r w:rsidRPr="00E235D3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35390E" w:rsidRPr="00E235D3">
        <w:rPr>
          <w:rFonts w:ascii="Times New Roman" w:hAnsi="Times New Roman" w:cs="Times New Roman"/>
          <w:sz w:val="28"/>
          <w:szCs w:val="28"/>
        </w:rPr>
        <w:t>всех членов</w:t>
      </w:r>
      <w:r w:rsidR="000D12E4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трудового коллектива.</w:t>
      </w:r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ДЕЛОПРОИЗВОДСТВО ОБЩЕГО СОБРАНИЯ</w:t>
      </w:r>
    </w:p>
    <w:p w:rsidR="000D12E4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.1.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Заседания общего со</w:t>
      </w:r>
      <w:r w:rsidR="000D12E4">
        <w:rPr>
          <w:rFonts w:ascii="Times New Roman" w:hAnsi="Times New Roman" w:cs="Times New Roman"/>
          <w:sz w:val="28"/>
          <w:szCs w:val="28"/>
        </w:rPr>
        <w:t>брания оформляются протоколом.</w:t>
      </w:r>
    </w:p>
    <w:p w:rsid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.2.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В</w:t>
      </w:r>
      <w:r w:rsidR="00C625F5">
        <w:rPr>
          <w:rFonts w:ascii="Times New Roman" w:hAnsi="Times New Roman" w:cs="Times New Roman"/>
          <w:sz w:val="28"/>
          <w:szCs w:val="28"/>
        </w:rPr>
        <w:t xml:space="preserve"> книге протоколов фиксируются: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количественное присутствие (отсутствие</w:t>
      </w:r>
      <w:r w:rsidR="000D12E4">
        <w:rPr>
          <w:rFonts w:ascii="Times New Roman" w:hAnsi="Times New Roman" w:cs="Times New Roman"/>
          <w:sz w:val="28"/>
          <w:szCs w:val="28"/>
        </w:rPr>
        <w:t>) членов трудового коллектива;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C625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</w:t>
      </w:r>
      <w:r w:rsidR="000D12E4">
        <w:rPr>
          <w:rFonts w:ascii="Times New Roman" w:hAnsi="Times New Roman" w:cs="Times New Roman"/>
          <w:sz w:val="28"/>
          <w:szCs w:val="28"/>
        </w:rPr>
        <w:t xml:space="preserve"> и приглашенных лиц</w:t>
      </w:r>
      <w:r w:rsidR="00C625F5">
        <w:rPr>
          <w:rFonts w:ascii="Times New Roman" w:hAnsi="Times New Roman" w:cs="Times New Roman"/>
          <w:sz w:val="28"/>
          <w:szCs w:val="28"/>
        </w:rPr>
        <w:t>;</w:t>
      </w:r>
    </w:p>
    <w:p w:rsidR="007D4EDF" w:rsidRP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решение.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Протоколы подписываются председателем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секретарём общего собрания.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.4.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Нумерация протоколов ве</w:t>
      </w:r>
      <w:r w:rsidRPr="00E235D3">
        <w:rPr>
          <w:rFonts w:ascii="Times New Roman" w:hAnsi="Times New Roman" w:cs="Times New Roman"/>
          <w:sz w:val="28"/>
          <w:szCs w:val="28"/>
        </w:rPr>
        <w:t>дётся от начала учебного года.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.5.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нумеруется постранично, прошнуровывается, скрепляется п</w:t>
      </w:r>
      <w:r w:rsidRPr="00E235D3">
        <w:rPr>
          <w:rFonts w:ascii="Times New Roman" w:hAnsi="Times New Roman" w:cs="Times New Roman"/>
          <w:sz w:val="28"/>
          <w:szCs w:val="28"/>
        </w:rPr>
        <w:t xml:space="preserve">одписью </w:t>
      </w:r>
      <w:r w:rsidR="00C625F5">
        <w:rPr>
          <w:rFonts w:ascii="Times New Roman" w:hAnsi="Times New Roman" w:cs="Times New Roman"/>
          <w:sz w:val="28"/>
          <w:szCs w:val="28"/>
        </w:rPr>
        <w:t>директора  Школы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печатью.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0616D5">
        <w:rPr>
          <w:rFonts w:ascii="Times New Roman" w:hAnsi="Times New Roman" w:cs="Times New Roman"/>
          <w:sz w:val="28"/>
          <w:szCs w:val="28"/>
        </w:rPr>
        <w:t>.6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включается в номенклатуру учреждения</w:t>
      </w:r>
      <w:r w:rsidR="0035390E" w:rsidRPr="0035390E">
        <w:rPr>
          <w:rFonts w:ascii="Times New Roman" w:hAnsi="Times New Roman" w:cs="Times New Roman"/>
          <w:sz w:val="24"/>
          <w:szCs w:val="24"/>
        </w:rPr>
        <w:t>.</w:t>
      </w: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C625F5" w:rsidRPr="008536AB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Pr="001E32C0" w:rsidRDefault="00C625F5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 w:rsidR="000616D5">
        <w:rPr>
          <w:rFonts w:ascii="Times New Roman" w:hAnsi="Times New Roman" w:cs="Times New Roman"/>
          <w:sz w:val="28"/>
          <w:szCs w:val="28"/>
        </w:rPr>
        <w:t xml:space="preserve"> </w:t>
      </w:r>
      <w:r w:rsidRPr="001E32C0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="00314AFC">
        <w:rPr>
          <w:rFonts w:ascii="Times New Roman" w:hAnsi="Times New Roman" w:cs="Times New Roman"/>
          <w:sz w:val="28"/>
          <w:szCs w:val="28"/>
        </w:rPr>
        <w:t>03</w:t>
      </w:r>
      <w:r w:rsidRPr="001E32C0">
        <w:rPr>
          <w:rFonts w:ascii="Times New Roman" w:hAnsi="Times New Roman" w:cs="Times New Roman"/>
          <w:sz w:val="28"/>
          <w:szCs w:val="28"/>
        </w:rPr>
        <w:t>.09.201</w:t>
      </w:r>
      <w:r w:rsidR="00314AFC"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C625F5" w:rsidRPr="00A06219" w:rsidRDefault="00C625F5" w:rsidP="00C625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 w:rsidRPr="00A062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общего собрания работников</w:t>
      </w:r>
      <w:r w:rsidRPr="00A06219">
        <w:rPr>
          <w:rFonts w:ascii="Times New Roman" w:hAnsi="Times New Roman"/>
          <w:sz w:val="28"/>
          <w:szCs w:val="28"/>
        </w:rPr>
        <w:t xml:space="preserve"> Школы.</w:t>
      </w:r>
    </w:p>
    <w:p w:rsidR="006451C8" w:rsidRPr="006451C8" w:rsidRDefault="00C625F5" w:rsidP="00A062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219">
        <w:rPr>
          <w:rFonts w:ascii="Times New Roman" w:hAnsi="Times New Roman" w:cs="Times New Roman"/>
          <w:sz w:val="28"/>
          <w:szCs w:val="28"/>
        </w:rPr>
        <w:t>.3.</w:t>
      </w:r>
      <w:r w:rsidR="000616D5">
        <w:rPr>
          <w:rFonts w:ascii="Times New Roman" w:hAnsi="Times New Roman" w:cs="Times New Roman"/>
          <w:sz w:val="28"/>
          <w:szCs w:val="28"/>
        </w:rPr>
        <w:t xml:space="preserve">  </w:t>
      </w:r>
      <w:r w:rsidR="00A06219">
        <w:rPr>
          <w:rFonts w:ascii="Times New Roman" w:hAnsi="Times New Roman" w:cs="Times New Roman"/>
          <w:sz w:val="28"/>
          <w:szCs w:val="28"/>
        </w:rPr>
        <w:t>П</w:t>
      </w:r>
      <w:r w:rsidRPr="001E32C0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новой редакции.</w:t>
      </w:r>
    </w:p>
    <w:sectPr w:rsidR="006451C8" w:rsidRPr="006451C8" w:rsidSect="00D606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C8"/>
    <w:rsid w:val="000616D5"/>
    <w:rsid w:val="00093CA4"/>
    <w:rsid w:val="000A1132"/>
    <w:rsid w:val="000D12E4"/>
    <w:rsid w:val="002035FE"/>
    <w:rsid w:val="002C0663"/>
    <w:rsid w:val="00314AFC"/>
    <w:rsid w:val="0035390E"/>
    <w:rsid w:val="005272D1"/>
    <w:rsid w:val="006451C8"/>
    <w:rsid w:val="00727AAD"/>
    <w:rsid w:val="00734E94"/>
    <w:rsid w:val="007D4EDF"/>
    <w:rsid w:val="007D72FA"/>
    <w:rsid w:val="00816B7C"/>
    <w:rsid w:val="00826BE9"/>
    <w:rsid w:val="008B7EA1"/>
    <w:rsid w:val="00900DEC"/>
    <w:rsid w:val="00931489"/>
    <w:rsid w:val="0098065E"/>
    <w:rsid w:val="00A06219"/>
    <w:rsid w:val="00A32AB0"/>
    <w:rsid w:val="00AB29A5"/>
    <w:rsid w:val="00B355CD"/>
    <w:rsid w:val="00BA3F25"/>
    <w:rsid w:val="00C625F5"/>
    <w:rsid w:val="00CD2425"/>
    <w:rsid w:val="00D606B6"/>
    <w:rsid w:val="00D80A13"/>
    <w:rsid w:val="00DE10BB"/>
    <w:rsid w:val="00E2120A"/>
    <w:rsid w:val="00E235D3"/>
    <w:rsid w:val="00EB3AEF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3F867-936D-4FD9-93E6-61172DC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МКОУ Гимназия_3</cp:lastModifiedBy>
  <cp:revision>2</cp:revision>
  <cp:lastPrinted>2013-11-27T08:41:00Z</cp:lastPrinted>
  <dcterms:created xsi:type="dcterms:W3CDTF">2023-07-15T02:15:00Z</dcterms:created>
  <dcterms:modified xsi:type="dcterms:W3CDTF">2023-07-15T02:15:00Z</dcterms:modified>
</cp:coreProperties>
</file>